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FFDEC" w14:textId="4E6F1DAF" w:rsidR="00F87010" w:rsidRDefault="00562F7F">
      <w:pPr>
        <w:jc w:val="center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协和</w:t>
      </w:r>
      <w:proofErr w:type="gramStart"/>
      <w:r>
        <w:rPr>
          <w:rFonts w:ascii="黑体" w:eastAsia="黑体" w:hAnsi="黑体" w:cs="黑体" w:hint="eastAsia"/>
          <w:kern w:val="0"/>
          <w:sz w:val="32"/>
          <w:szCs w:val="32"/>
        </w:rPr>
        <w:t>医</w:t>
      </w:r>
      <w:proofErr w:type="gramEnd"/>
      <w:r>
        <w:rPr>
          <w:rFonts w:ascii="黑体" w:eastAsia="黑体" w:hAnsi="黑体" w:cs="黑体" w:hint="eastAsia"/>
          <w:kern w:val="0"/>
          <w:sz w:val="32"/>
          <w:szCs w:val="32"/>
        </w:rPr>
        <w:t>班</w:t>
      </w:r>
      <w:r w:rsidR="003563C0">
        <w:rPr>
          <w:rFonts w:ascii="黑体" w:eastAsia="黑体" w:hAnsi="黑体" w:cs="黑体" w:hint="eastAsia"/>
          <w:kern w:val="0"/>
          <w:sz w:val="32"/>
          <w:szCs w:val="32"/>
        </w:rPr>
        <w:t>2026级</w:t>
      </w:r>
    </w:p>
    <w:p w14:paraId="1F558648" w14:textId="77777777" w:rsidR="00F87010" w:rsidRDefault="003563C0">
      <w:pPr>
        <w:jc w:val="center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第一学期选课说明及课程目录</w:t>
      </w:r>
    </w:p>
    <w:p w14:paraId="58DFD159" w14:textId="77777777" w:rsidR="00F87010" w:rsidRDefault="003563C0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一、选课说明</w:t>
      </w:r>
    </w:p>
    <w:p w14:paraId="2A14FBD8" w14:textId="77777777" w:rsidR="00F87010" w:rsidRDefault="003563C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1．必修课程：由教学中心选课系统预置，无需选课。</w:t>
      </w:r>
    </w:p>
    <w:p w14:paraId="5476F8CB" w14:textId="77777777" w:rsidR="00524F09" w:rsidRDefault="003563C0" w:rsidP="00524F0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2.英语课程：参见</w:t>
      </w:r>
      <w:r>
        <w:rPr>
          <w:rFonts w:ascii="仿宋" w:eastAsia="仿宋" w:hAnsi="仿宋" w:cs="仿宋"/>
          <w:sz w:val="28"/>
          <w:szCs w:val="28"/>
        </w:rPr>
        <w:t>徐特立学院、未来精工技术学院2026级英语课程修读说明</w:t>
      </w:r>
    </w:p>
    <w:p w14:paraId="09B57E49" w14:textId="73335ABC" w:rsidR="00F87010" w:rsidRDefault="003563C0" w:rsidP="00524F09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https://xuteli.bit.edu.cn/nwwz/a9e645005d7c4b6f9d44155ebf2b04b2.blk.htm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14:paraId="185B2B9F" w14:textId="77777777" w:rsidR="00F87010" w:rsidRDefault="003563C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3.体育课：</w:t>
      </w:r>
      <w:r>
        <w:rPr>
          <w:rFonts w:ascii="仿宋" w:eastAsia="仿宋" w:hAnsi="仿宋" w:cs="仿宋"/>
          <w:sz w:val="28"/>
          <w:szCs w:val="28"/>
        </w:rPr>
        <w:t>本科生在校期间须至少获得2学分</w:t>
      </w:r>
      <w:r>
        <w:rPr>
          <w:rFonts w:ascii="仿宋" w:eastAsia="仿宋" w:hAnsi="仿宋" w:cs="仿宋" w:hint="eastAsia"/>
          <w:sz w:val="28"/>
          <w:szCs w:val="28"/>
        </w:rPr>
        <w:t>，详细参见</w:t>
      </w:r>
      <w:r>
        <w:rPr>
          <w:rFonts w:ascii="仿宋" w:eastAsia="仿宋" w:hAnsi="仿宋" w:cs="仿宋"/>
          <w:sz w:val="28"/>
          <w:szCs w:val="28"/>
        </w:rPr>
        <w:t>[本科生]2026-2027-1学期体育课程选课指南</w:t>
      </w:r>
      <w:r>
        <w:rPr>
          <w:rFonts w:ascii="仿宋" w:eastAsia="仿宋" w:hAnsi="仿宋" w:cs="仿宋" w:hint="eastAsia"/>
          <w:sz w:val="28"/>
          <w:szCs w:val="28"/>
        </w:rPr>
        <w:t>（</w:t>
      </w:r>
      <w:hyperlink r:id="rId8" w:history="1">
        <w:r>
          <w:rPr>
            <w:rFonts w:ascii="仿宋" w:eastAsia="仿宋" w:hAnsi="仿宋" w:cs="仿宋"/>
            <w:sz w:val="28"/>
            <w:szCs w:val="28"/>
          </w:rPr>
          <w:t>https://jxzx.bit.edu.cn/tzgg/f899308297ee45319a7f7e56bdd44dee.htm</w:t>
        </w:r>
      </w:hyperlink>
      <w:r>
        <w:rPr>
          <w:rFonts w:ascii="仿宋" w:eastAsia="仿宋" w:hAnsi="仿宋" w:cs="仿宋" w:hint="eastAsia"/>
          <w:sz w:val="28"/>
          <w:szCs w:val="28"/>
        </w:rPr>
        <w:t>）。</w:t>
      </w:r>
    </w:p>
    <w:p w14:paraId="3C6B04C8" w14:textId="4A7D9695" w:rsidR="00F87010" w:rsidRDefault="003563C0">
      <w:pPr>
        <w:pStyle w:val="ad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bookmarkStart w:id="0" w:name="_Hlk230681854"/>
      <w:bookmarkStart w:id="1" w:name="OLE_LINK2"/>
      <w:r>
        <w:rPr>
          <w:rFonts w:ascii="仿宋" w:eastAsia="仿宋" w:hAnsi="仿宋" w:cs="仿宋" w:hint="eastAsia"/>
          <w:sz w:val="28"/>
          <w:szCs w:val="28"/>
        </w:rPr>
        <w:t>4.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思政限定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选修课:所有学生本科四年期间限定选修2学分，</w:t>
      </w:r>
      <w:bookmarkStart w:id="2" w:name="_Hlk230681886"/>
      <w:bookmarkEnd w:id="0"/>
      <w:r>
        <w:rPr>
          <w:rFonts w:ascii="仿宋" w:eastAsia="仿宋" w:hAnsi="仿宋" w:cs="仿宋" w:hint="eastAsia"/>
          <w:sz w:val="28"/>
          <w:szCs w:val="28"/>
        </w:rPr>
        <w:t>每学期选修学分不做要求。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毕业前需修满2学分，当前学期开设《中华优秀传统文化》（MAR00002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）《宪法法律》（MAR00003</w:t>
      </w:r>
      <w:r w:rsidR="00524F09">
        <w:rPr>
          <w:rFonts w:ascii="仿宋" w:eastAsia="仿宋" w:hAnsi="仿宋" w:cs="仿宋" w:hint="eastAsia"/>
          <w:sz w:val="28"/>
          <w:szCs w:val="28"/>
        </w:rPr>
        <w:t>，2学分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）《中华民族共同体概论》（MAR00004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）《形势与政策》（MAR00006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</w:t>
      </w:r>
    </w:p>
    <w:bookmarkEnd w:id="2"/>
    <w:p w14:paraId="7169E50C" w14:textId="50DCD772" w:rsidR="00F87010" w:rsidRDefault="003563C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5.公共选修课程：本科四年期间</w:t>
      </w:r>
      <w:r>
        <w:rPr>
          <w:rFonts w:ascii="仿宋" w:eastAsia="仿宋" w:hAnsi="仿宋" w:cs="仿宋"/>
          <w:sz w:val="28"/>
          <w:szCs w:val="28"/>
        </w:rPr>
        <w:t>通识教育选修课</w:t>
      </w:r>
      <w:r>
        <w:rPr>
          <w:rFonts w:ascii="仿宋" w:eastAsia="仿宋" w:hAnsi="仿宋" w:cs="仿宋" w:hint="eastAsia"/>
          <w:sz w:val="28"/>
          <w:szCs w:val="28"/>
        </w:rPr>
        <w:t xml:space="preserve">总学分要求不低于8学分，其中“ </w:t>
      </w:r>
      <w:r>
        <w:rPr>
          <w:rFonts w:ascii="仿宋" w:eastAsia="仿宋" w:hAnsi="仿宋" w:cs="仿宋"/>
          <w:sz w:val="28"/>
          <w:szCs w:val="28"/>
        </w:rPr>
        <w:t>C.艺术鉴赏与审美体验</w:t>
      </w:r>
      <w:r>
        <w:rPr>
          <w:rFonts w:ascii="仿宋" w:eastAsia="仿宋" w:hAnsi="仿宋" w:cs="仿宋" w:hint="eastAsia"/>
          <w:sz w:val="28"/>
          <w:szCs w:val="28"/>
        </w:rPr>
        <w:t>” 类课程不少于2学分，不设上限。每学期选修学分不做要求，建议每学期选修不超过2门。</w:t>
      </w:r>
      <w:bookmarkEnd w:id="1"/>
    </w:p>
    <w:p w14:paraId="6170394A" w14:textId="7019F574" w:rsidR="00524F09" w:rsidRDefault="00524F09" w:rsidP="00524F0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2EEA6631" w14:textId="77777777" w:rsidR="009B6A4B" w:rsidRPr="00524F09" w:rsidRDefault="009B6A4B" w:rsidP="00524F0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3165C16E" w14:textId="77777777" w:rsidR="00F87010" w:rsidRDefault="003563C0">
      <w:pPr>
        <w:spacing w:before="120" w:after="120" w:line="360" w:lineRule="auto"/>
        <w:ind w:firstLine="420"/>
        <w:jc w:val="lef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lastRenderedPageBreak/>
        <w:t>为满足学生对不同学科专业的深入了解，徐特立英才班/协和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医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>班学生可在以下学科专业导论课程中选一门替换课程计划内的“专业导论”（课程编号</w:t>
      </w:r>
      <w:r>
        <w:rPr>
          <w:rFonts w:ascii="仿宋" w:eastAsia="仿宋" w:hAnsi="仿宋" w:cs="Arial"/>
          <w:color w:val="000000"/>
          <w:kern w:val="0"/>
          <w:sz w:val="28"/>
          <w:szCs w:val="28"/>
        </w:rPr>
        <w:t>XTL10103T</w:t>
      </w:r>
      <w:r>
        <w:rPr>
          <w:rFonts w:ascii="仿宋" w:eastAsia="仿宋" w:hAnsi="仿宋" w:cs="仿宋" w:hint="eastAsia"/>
          <w:bCs/>
          <w:sz w:val="28"/>
          <w:szCs w:val="28"/>
        </w:rPr>
        <w:t>，该课程已预置进课表，如选修其他导论课程，自己可退选</w:t>
      </w:r>
      <w:r>
        <w:rPr>
          <w:rFonts w:ascii="仿宋" w:eastAsia="仿宋" w:hAnsi="仿宋" w:cs="Arial"/>
          <w:color w:val="000000"/>
          <w:kern w:val="0"/>
          <w:sz w:val="28"/>
          <w:szCs w:val="28"/>
        </w:rPr>
        <w:t>XTL10103T</w:t>
      </w:r>
      <w:r>
        <w:rPr>
          <w:rFonts w:ascii="仿宋" w:eastAsia="仿宋" w:hAnsi="仿宋" w:cs="仿宋" w:hint="eastAsia"/>
          <w:bCs/>
          <w:sz w:val="28"/>
          <w:szCs w:val="28"/>
        </w:rPr>
        <w:t>）。</w:t>
      </w:r>
    </w:p>
    <w:p w14:paraId="357B4B78" w14:textId="77777777" w:rsidR="00F87010" w:rsidRDefault="00F87010">
      <w:pPr>
        <w:spacing w:before="120" w:after="120" w:line="360" w:lineRule="auto"/>
        <w:ind w:firstLine="420"/>
        <w:jc w:val="left"/>
        <w:rPr>
          <w:rFonts w:ascii="仿宋" w:eastAsia="仿宋" w:hAnsi="仿宋" w:cs="仿宋"/>
          <w:bCs/>
          <w:szCs w:val="21"/>
        </w:rPr>
      </w:pPr>
    </w:p>
    <w:tbl>
      <w:tblPr>
        <w:tblW w:w="9914" w:type="dxa"/>
        <w:jc w:val="center"/>
        <w:tblLook w:val="04A0" w:firstRow="1" w:lastRow="0" w:firstColumn="1" w:lastColumn="0" w:noHBand="0" w:noVBand="1"/>
      </w:tblPr>
      <w:tblGrid>
        <w:gridCol w:w="960"/>
        <w:gridCol w:w="1740"/>
        <w:gridCol w:w="2115"/>
        <w:gridCol w:w="992"/>
        <w:gridCol w:w="2126"/>
        <w:gridCol w:w="1981"/>
      </w:tblGrid>
      <w:tr w:rsidR="00F87010" w14:paraId="2362CD9F" w14:textId="77777777">
        <w:trPr>
          <w:trHeight w:val="64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6AF9EBF1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10DD677A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代码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18D76E97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1BBA6455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58A7E3AC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学科专业领域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3BD632AC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开课学院</w:t>
            </w:r>
          </w:p>
        </w:tc>
      </w:tr>
      <w:tr w:rsidR="00F87010" w14:paraId="06F285BA" w14:textId="77777777">
        <w:trPr>
          <w:trHeight w:val="7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771E23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CBE23C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XTL10103T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B2D024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专业导论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E7E5B3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63B7CE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各领域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8F2104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徐特立学院</w:t>
            </w:r>
          </w:p>
        </w:tc>
      </w:tr>
      <w:tr w:rsidR="00F87010" w14:paraId="407DB891" w14:textId="77777777">
        <w:trPr>
          <w:trHeight w:val="7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00D9EF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B5637E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MHE10008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B69F0F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智能动力与新能源专业导论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00C475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7DBDAF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智能动力与新能源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E29BBE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机械与车辆学院</w:t>
            </w:r>
          </w:p>
        </w:tc>
      </w:tr>
      <w:tr w:rsidR="00F87010" w14:paraId="0A68D38C" w14:textId="77777777">
        <w:trPr>
          <w:trHeight w:val="7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1E65EC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38E101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ARM10401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1CCE23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智能装备技术导论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1CE856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09F9FE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智能装备技术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C85B70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机电学院</w:t>
            </w:r>
          </w:p>
        </w:tc>
      </w:tr>
      <w:tr w:rsidR="00F87010" w14:paraId="01FD21EE" w14:textId="77777777">
        <w:trPr>
          <w:trHeight w:val="7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885F13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B44519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MAT10002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CBD12F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物质科学导论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24D0B7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67D1C0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物质科学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E6815A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材料学院</w:t>
            </w:r>
          </w:p>
        </w:tc>
      </w:tr>
    </w:tbl>
    <w:p w14:paraId="6C64E425" w14:textId="77777777" w:rsidR="00F87010" w:rsidRDefault="00F87010">
      <w:pPr>
        <w:spacing w:before="120" w:after="120" w:line="360" w:lineRule="auto"/>
        <w:ind w:firstLine="420"/>
        <w:jc w:val="left"/>
        <w:rPr>
          <w:rFonts w:ascii="仿宋" w:eastAsia="仿宋" w:hAnsi="仿宋" w:cs="仿宋"/>
          <w:bCs/>
          <w:szCs w:val="21"/>
        </w:rPr>
      </w:pPr>
    </w:p>
    <w:p w14:paraId="45750C59" w14:textId="67A7AB82" w:rsidR="00F87010" w:rsidRDefault="00562F7F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二</w:t>
      </w:r>
      <w:r w:rsidR="003563C0">
        <w:rPr>
          <w:rFonts w:ascii="仿宋" w:eastAsia="仿宋" w:hAnsi="仿宋" w:cs="仿宋" w:hint="eastAsia"/>
          <w:b/>
          <w:sz w:val="28"/>
          <w:szCs w:val="24"/>
        </w:rPr>
        <w:t>、协和</w:t>
      </w:r>
      <w:proofErr w:type="gramStart"/>
      <w:r w:rsidR="003563C0">
        <w:rPr>
          <w:rFonts w:ascii="仿宋" w:eastAsia="仿宋" w:hAnsi="仿宋" w:cs="仿宋" w:hint="eastAsia"/>
          <w:b/>
          <w:sz w:val="28"/>
          <w:szCs w:val="24"/>
        </w:rPr>
        <w:t>医</w:t>
      </w:r>
      <w:proofErr w:type="gramEnd"/>
      <w:r w:rsidR="003563C0">
        <w:rPr>
          <w:rFonts w:ascii="仿宋" w:eastAsia="仿宋" w:hAnsi="仿宋" w:cs="仿宋" w:hint="eastAsia"/>
          <w:b/>
          <w:sz w:val="28"/>
          <w:szCs w:val="24"/>
        </w:rPr>
        <w:t>班第一学期课程目录</w:t>
      </w:r>
    </w:p>
    <w:tbl>
      <w:tblPr>
        <w:tblW w:w="96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296"/>
        <w:gridCol w:w="4500"/>
        <w:gridCol w:w="690"/>
        <w:gridCol w:w="1995"/>
      </w:tblGrid>
      <w:tr w:rsidR="00F87010" w14:paraId="4815AC95" w14:textId="77777777">
        <w:trPr>
          <w:trHeight w:val="800"/>
        </w:trPr>
        <w:tc>
          <w:tcPr>
            <w:tcW w:w="1140" w:type="dxa"/>
            <w:vAlign w:val="center"/>
          </w:tcPr>
          <w:p w14:paraId="49FD1FA4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课程属性</w:t>
            </w:r>
          </w:p>
        </w:tc>
        <w:tc>
          <w:tcPr>
            <w:tcW w:w="1296" w:type="dxa"/>
            <w:vAlign w:val="center"/>
          </w:tcPr>
          <w:p w14:paraId="0EB3B7D7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课程编码</w:t>
            </w:r>
          </w:p>
        </w:tc>
        <w:tc>
          <w:tcPr>
            <w:tcW w:w="4500" w:type="dxa"/>
            <w:vAlign w:val="center"/>
          </w:tcPr>
          <w:p w14:paraId="1FA05DBE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90" w:type="dxa"/>
            <w:vAlign w:val="center"/>
          </w:tcPr>
          <w:p w14:paraId="6639030F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1995" w:type="dxa"/>
            <w:noWrap/>
            <w:vAlign w:val="center"/>
          </w:tcPr>
          <w:p w14:paraId="343749C4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F87010" w14:paraId="18A09FC5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028ABBCE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1F5381FD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CSE10001</w:t>
            </w:r>
          </w:p>
        </w:tc>
        <w:tc>
          <w:tcPr>
            <w:tcW w:w="4500" w:type="dxa"/>
            <w:noWrap/>
            <w:vAlign w:val="center"/>
          </w:tcPr>
          <w:p w14:paraId="61AE8A92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人工智能与计算科学A</w:t>
            </w:r>
          </w:p>
        </w:tc>
        <w:tc>
          <w:tcPr>
            <w:tcW w:w="690" w:type="dxa"/>
            <w:noWrap/>
            <w:vAlign w:val="center"/>
          </w:tcPr>
          <w:p w14:paraId="0006F4B6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25E68C49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020B8A9D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651E021C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4B43D931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SAF10601</w:t>
            </w:r>
          </w:p>
        </w:tc>
        <w:tc>
          <w:tcPr>
            <w:tcW w:w="4500" w:type="dxa"/>
            <w:noWrap/>
            <w:vAlign w:val="center"/>
          </w:tcPr>
          <w:p w14:paraId="04F011A8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国家安全概论</w:t>
            </w:r>
          </w:p>
        </w:tc>
        <w:tc>
          <w:tcPr>
            <w:tcW w:w="690" w:type="dxa"/>
            <w:noWrap/>
            <w:vAlign w:val="center"/>
          </w:tcPr>
          <w:p w14:paraId="08E2203E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65FBA591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5D52D4A6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0FD161D6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6EA2F614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PSY10001</w:t>
            </w:r>
          </w:p>
        </w:tc>
        <w:tc>
          <w:tcPr>
            <w:tcW w:w="4500" w:type="dxa"/>
            <w:noWrap/>
            <w:vAlign w:val="center"/>
          </w:tcPr>
          <w:p w14:paraId="7CC75BF7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大学生心理素质发展</w:t>
            </w:r>
          </w:p>
        </w:tc>
        <w:tc>
          <w:tcPr>
            <w:tcW w:w="690" w:type="dxa"/>
            <w:noWrap/>
            <w:vAlign w:val="center"/>
          </w:tcPr>
          <w:p w14:paraId="072018EE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75692239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82B575E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DB4CC88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2C174A49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BIO10001</w:t>
            </w:r>
          </w:p>
        </w:tc>
        <w:tc>
          <w:tcPr>
            <w:tcW w:w="4500" w:type="dxa"/>
            <w:noWrap/>
            <w:vAlign w:val="center"/>
          </w:tcPr>
          <w:p w14:paraId="148993EF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生命科学基础A</w:t>
            </w:r>
          </w:p>
        </w:tc>
        <w:tc>
          <w:tcPr>
            <w:tcW w:w="690" w:type="dxa"/>
            <w:noWrap/>
            <w:vAlign w:val="center"/>
          </w:tcPr>
          <w:p w14:paraId="7CFD0140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1125F4C1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B122981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31C3A763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39F94CB8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MAR10001</w:t>
            </w:r>
          </w:p>
        </w:tc>
        <w:tc>
          <w:tcPr>
            <w:tcW w:w="4500" w:type="dxa"/>
            <w:noWrap/>
            <w:vAlign w:val="center"/>
          </w:tcPr>
          <w:p w14:paraId="2C00FAD3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690" w:type="dxa"/>
            <w:noWrap/>
            <w:vAlign w:val="center"/>
          </w:tcPr>
          <w:p w14:paraId="3CA32B2C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noWrap/>
            <w:vAlign w:val="center"/>
          </w:tcPr>
          <w:p w14:paraId="5ABC0B81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0368615A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02CF2B4F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60BD2979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MIL10002</w:t>
            </w:r>
          </w:p>
        </w:tc>
        <w:tc>
          <w:tcPr>
            <w:tcW w:w="4500" w:type="dxa"/>
            <w:noWrap/>
            <w:vAlign w:val="center"/>
          </w:tcPr>
          <w:p w14:paraId="53ECF481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军事技能</w:t>
            </w:r>
          </w:p>
        </w:tc>
        <w:tc>
          <w:tcPr>
            <w:tcW w:w="690" w:type="dxa"/>
            <w:noWrap/>
            <w:vAlign w:val="center"/>
          </w:tcPr>
          <w:p w14:paraId="446CD8C6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1EC4EA97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8852702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66B598A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6F56E489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MAR10003</w:t>
            </w:r>
          </w:p>
        </w:tc>
        <w:tc>
          <w:tcPr>
            <w:tcW w:w="4500" w:type="dxa"/>
            <w:noWrap/>
            <w:vAlign w:val="center"/>
          </w:tcPr>
          <w:p w14:paraId="738A6110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新时代实践教育I</w:t>
            </w:r>
          </w:p>
        </w:tc>
        <w:tc>
          <w:tcPr>
            <w:tcW w:w="690" w:type="dxa"/>
            <w:noWrap/>
            <w:vAlign w:val="center"/>
          </w:tcPr>
          <w:p w14:paraId="1EBAA869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79DB98E3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C880923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27368352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7158A38C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MIL10001</w:t>
            </w:r>
          </w:p>
        </w:tc>
        <w:tc>
          <w:tcPr>
            <w:tcW w:w="4500" w:type="dxa"/>
            <w:noWrap/>
            <w:vAlign w:val="center"/>
          </w:tcPr>
          <w:p w14:paraId="70872BFD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军事理论</w:t>
            </w:r>
          </w:p>
        </w:tc>
        <w:tc>
          <w:tcPr>
            <w:tcW w:w="690" w:type="dxa"/>
            <w:noWrap/>
            <w:vAlign w:val="center"/>
          </w:tcPr>
          <w:p w14:paraId="0CAF8C1D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459EEA1C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5269E3DE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09D3832C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125BE16A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BME10002</w:t>
            </w:r>
          </w:p>
        </w:tc>
        <w:tc>
          <w:tcPr>
            <w:tcW w:w="4500" w:type="dxa"/>
            <w:noWrap/>
            <w:vAlign w:val="center"/>
          </w:tcPr>
          <w:p w14:paraId="69E35C59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生命科学基础实验</w:t>
            </w:r>
          </w:p>
        </w:tc>
        <w:tc>
          <w:tcPr>
            <w:tcW w:w="690" w:type="dxa"/>
            <w:noWrap/>
            <w:vAlign w:val="center"/>
          </w:tcPr>
          <w:p w14:paraId="525AAF0D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7BFA7510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0FF0940F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3579BA2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12FA637B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CHE10102T</w:t>
            </w:r>
          </w:p>
        </w:tc>
        <w:tc>
          <w:tcPr>
            <w:tcW w:w="4500" w:type="dxa"/>
            <w:noWrap/>
            <w:vAlign w:val="center"/>
          </w:tcPr>
          <w:p w14:paraId="2AC7200E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大学化学(协和</w:t>
            </w:r>
            <w:proofErr w:type="gramStart"/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班)</w:t>
            </w:r>
          </w:p>
        </w:tc>
        <w:tc>
          <w:tcPr>
            <w:tcW w:w="690" w:type="dxa"/>
            <w:noWrap/>
            <w:vAlign w:val="center"/>
          </w:tcPr>
          <w:p w14:paraId="34257FAB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1D9FA102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3FC67182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1B6CBE1F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35C6675B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MTH10001</w:t>
            </w:r>
          </w:p>
        </w:tc>
        <w:tc>
          <w:tcPr>
            <w:tcW w:w="4500" w:type="dxa"/>
            <w:noWrap/>
            <w:vAlign w:val="center"/>
          </w:tcPr>
          <w:p w14:paraId="1777DB76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数学分析I</w:t>
            </w:r>
          </w:p>
        </w:tc>
        <w:tc>
          <w:tcPr>
            <w:tcW w:w="690" w:type="dxa"/>
            <w:noWrap/>
            <w:vAlign w:val="center"/>
          </w:tcPr>
          <w:p w14:paraId="6C2B09B1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995" w:type="dxa"/>
            <w:noWrap/>
            <w:vAlign w:val="center"/>
          </w:tcPr>
          <w:p w14:paraId="4A1FC49C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294B495E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3AFD6417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25F5945C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MHE10009</w:t>
            </w:r>
          </w:p>
        </w:tc>
        <w:tc>
          <w:tcPr>
            <w:tcW w:w="4500" w:type="dxa"/>
            <w:noWrap/>
            <w:vAlign w:val="center"/>
          </w:tcPr>
          <w:p w14:paraId="59494445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机械工程基础I</w:t>
            </w:r>
          </w:p>
        </w:tc>
        <w:tc>
          <w:tcPr>
            <w:tcW w:w="690" w:type="dxa"/>
            <w:noWrap/>
            <w:vAlign w:val="center"/>
          </w:tcPr>
          <w:p w14:paraId="6ACCE368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noWrap/>
            <w:vAlign w:val="center"/>
          </w:tcPr>
          <w:p w14:paraId="513CEC8A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359A06AF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84A6FD1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6AB08881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MTH10009</w:t>
            </w:r>
          </w:p>
        </w:tc>
        <w:tc>
          <w:tcPr>
            <w:tcW w:w="4500" w:type="dxa"/>
            <w:noWrap/>
            <w:vAlign w:val="center"/>
          </w:tcPr>
          <w:p w14:paraId="1171A611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线性代数A</w:t>
            </w:r>
          </w:p>
        </w:tc>
        <w:tc>
          <w:tcPr>
            <w:tcW w:w="690" w:type="dxa"/>
            <w:noWrap/>
            <w:vAlign w:val="center"/>
          </w:tcPr>
          <w:p w14:paraId="4FFC8E8D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95" w:type="dxa"/>
            <w:noWrap/>
            <w:vAlign w:val="center"/>
          </w:tcPr>
          <w:p w14:paraId="26F58FCA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32097F8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70FF3A4B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0A6C3D78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XTL10103T</w:t>
            </w:r>
          </w:p>
        </w:tc>
        <w:tc>
          <w:tcPr>
            <w:tcW w:w="4500" w:type="dxa"/>
            <w:noWrap/>
            <w:vAlign w:val="center"/>
          </w:tcPr>
          <w:p w14:paraId="757EDF8F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专业导论</w:t>
            </w:r>
          </w:p>
        </w:tc>
        <w:tc>
          <w:tcPr>
            <w:tcW w:w="690" w:type="dxa"/>
            <w:noWrap/>
            <w:vAlign w:val="center"/>
          </w:tcPr>
          <w:p w14:paraId="1F536F48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vMerge w:val="restart"/>
            <w:noWrap/>
            <w:vAlign w:val="center"/>
          </w:tcPr>
          <w:p w14:paraId="5EE0DA39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专业导论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已经预置，自己可退。从这四门课中选一门即可。</w:t>
            </w:r>
          </w:p>
        </w:tc>
      </w:tr>
      <w:tr w:rsidR="00F87010" w14:paraId="543D7617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472E813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073DF8CC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ARM10401</w:t>
            </w:r>
          </w:p>
        </w:tc>
        <w:tc>
          <w:tcPr>
            <w:tcW w:w="4500" w:type="dxa"/>
            <w:noWrap/>
            <w:vAlign w:val="center"/>
          </w:tcPr>
          <w:p w14:paraId="6F7E600E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智能装备技术导论</w:t>
            </w:r>
          </w:p>
        </w:tc>
        <w:tc>
          <w:tcPr>
            <w:tcW w:w="690" w:type="dxa"/>
            <w:noWrap/>
            <w:vAlign w:val="center"/>
          </w:tcPr>
          <w:p w14:paraId="5E37F0E5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vMerge/>
            <w:noWrap/>
            <w:vAlign w:val="center"/>
          </w:tcPr>
          <w:p w14:paraId="23216C1E" w14:textId="77777777" w:rsidR="00F87010" w:rsidRDefault="00F8701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F87010" w14:paraId="1B00896C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4E83D3A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6C81B0FC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MHE10008</w:t>
            </w:r>
          </w:p>
        </w:tc>
        <w:tc>
          <w:tcPr>
            <w:tcW w:w="4500" w:type="dxa"/>
            <w:noWrap/>
            <w:vAlign w:val="center"/>
          </w:tcPr>
          <w:p w14:paraId="466FA85C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智能动力与新能源专业导论</w:t>
            </w:r>
          </w:p>
        </w:tc>
        <w:tc>
          <w:tcPr>
            <w:tcW w:w="690" w:type="dxa"/>
            <w:noWrap/>
            <w:vAlign w:val="center"/>
          </w:tcPr>
          <w:p w14:paraId="449AB228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vMerge/>
            <w:noWrap/>
            <w:vAlign w:val="center"/>
          </w:tcPr>
          <w:p w14:paraId="7DB16F1C" w14:textId="77777777" w:rsidR="00F87010" w:rsidRDefault="00F8701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F87010" w14:paraId="44E4D9DE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7EA4BEA2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11325B38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MAT10002</w:t>
            </w:r>
          </w:p>
        </w:tc>
        <w:tc>
          <w:tcPr>
            <w:tcW w:w="4500" w:type="dxa"/>
            <w:noWrap/>
            <w:vAlign w:val="center"/>
          </w:tcPr>
          <w:p w14:paraId="53E22B50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物质科学导论</w:t>
            </w:r>
          </w:p>
        </w:tc>
        <w:tc>
          <w:tcPr>
            <w:tcW w:w="690" w:type="dxa"/>
            <w:noWrap/>
            <w:vAlign w:val="center"/>
          </w:tcPr>
          <w:p w14:paraId="26A49034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vMerge/>
            <w:noWrap/>
            <w:vAlign w:val="center"/>
          </w:tcPr>
          <w:p w14:paraId="123CE333" w14:textId="77777777" w:rsidR="00F87010" w:rsidRDefault="00F8701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F87010" w14:paraId="5CA1E5BD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1A86F849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46EFCBCE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FLL11508</w:t>
            </w:r>
          </w:p>
        </w:tc>
        <w:tc>
          <w:tcPr>
            <w:tcW w:w="4500" w:type="dxa"/>
            <w:noWrap/>
            <w:vAlign w:val="center"/>
          </w:tcPr>
          <w:p w14:paraId="786A7C05" w14:textId="77777777" w:rsidR="00F87010" w:rsidRDefault="003563C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国际英语沟通</w:t>
            </w:r>
          </w:p>
        </w:tc>
        <w:tc>
          <w:tcPr>
            <w:tcW w:w="690" w:type="dxa"/>
            <w:noWrap/>
            <w:vAlign w:val="center"/>
          </w:tcPr>
          <w:p w14:paraId="2824B205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22CE3A5E" w14:textId="77777777" w:rsidR="00F87010" w:rsidRDefault="003563C0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自主选修</w:t>
            </w:r>
          </w:p>
        </w:tc>
      </w:tr>
    </w:tbl>
    <w:p w14:paraId="3608CEC7" w14:textId="77777777" w:rsidR="00F87010" w:rsidRDefault="00F87010" w:rsidP="00562F7F">
      <w:pPr>
        <w:spacing w:before="120" w:after="120" w:line="360" w:lineRule="auto"/>
        <w:jc w:val="left"/>
        <w:rPr>
          <w:rFonts w:ascii="仿宋" w:eastAsia="仿宋" w:hAnsi="仿宋" w:cs="仿宋"/>
          <w:bCs/>
          <w:sz w:val="24"/>
          <w:szCs w:val="24"/>
        </w:rPr>
      </w:pPr>
    </w:p>
    <w:sectPr w:rsidR="00F87010">
      <w:footerReference w:type="default" r:id="rId9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238F2" w14:textId="77777777" w:rsidR="00F069E6" w:rsidRDefault="00F069E6">
      <w:r>
        <w:separator/>
      </w:r>
    </w:p>
  </w:endnote>
  <w:endnote w:type="continuationSeparator" w:id="0">
    <w:p w14:paraId="17DB7AE8" w14:textId="77777777" w:rsidR="00F069E6" w:rsidRDefault="00F0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HGB1_CNKI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4837" w14:textId="77777777" w:rsidR="00F87010" w:rsidRDefault="003563C0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30A9A203" w14:textId="77777777" w:rsidR="00F87010" w:rsidRDefault="00F8701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7370F" w14:textId="77777777" w:rsidR="00F069E6" w:rsidRDefault="00F069E6">
      <w:r>
        <w:separator/>
      </w:r>
    </w:p>
  </w:footnote>
  <w:footnote w:type="continuationSeparator" w:id="0">
    <w:p w14:paraId="53B8997D" w14:textId="77777777" w:rsidR="00F069E6" w:rsidRDefault="00F06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DF42C"/>
    <w:multiLevelType w:val="singleLevel"/>
    <w:tmpl w:val="4B3DF42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IzYWJkMzhjMmIxYWU0OWU1ZDg5OTZkOTI5OTJlNDMifQ=="/>
  </w:docVars>
  <w:rsids>
    <w:rsidRoot w:val="007C3E3A"/>
    <w:rsid w:val="0001488E"/>
    <w:rsid w:val="000159F4"/>
    <w:rsid w:val="000163F1"/>
    <w:rsid w:val="000203F3"/>
    <w:rsid w:val="00020EC2"/>
    <w:rsid w:val="00054BD7"/>
    <w:rsid w:val="00061CCA"/>
    <w:rsid w:val="00066AF2"/>
    <w:rsid w:val="00071289"/>
    <w:rsid w:val="000724AE"/>
    <w:rsid w:val="000A67BA"/>
    <w:rsid w:val="000C2308"/>
    <w:rsid w:val="000C4899"/>
    <w:rsid w:val="000C4CB7"/>
    <w:rsid w:val="00110E0C"/>
    <w:rsid w:val="00111523"/>
    <w:rsid w:val="0012021A"/>
    <w:rsid w:val="00120287"/>
    <w:rsid w:val="00132B53"/>
    <w:rsid w:val="00132F01"/>
    <w:rsid w:val="0013460F"/>
    <w:rsid w:val="0013540F"/>
    <w:rsid w:val="00136098"/>
    <w:rsid w:val="001452A6"/>
    <w:rsid w:val="0014610F"/>
    <w:rsid w:val="001461BC"/>
    <w:rsid w:val="001521F9"/>
    <w:rsid w:val="001541E0"/>
    <w:rsid w:val="00166925"/>
    <w:rsid w:val="00170165"/>
    <w:rsid w:val="001731FA"/>
    <w:rsid w:val="00182C2C"/>
    <w:rsid w:val="00186A2A"/>
    <w:rsid w:val="00196632"/>
    <w:rsid w:val="001A0291"/>
    <w:rsid w:val="001B6A73"/>
    <w:rsid w:val="001C2E68"/>
    <w:rsid w:val="001C525C"/>
    <w:rsid w:val="001D0CC8"/>
    <w:rsid w:val="001D3776"/>
    <w:rsid w:val="001D7BCA"/>
    <w:rsid w:val="001E6618"/>
    <w:rsid w:val="001F1CCB"/>
    <w:rsid w:val="002015AF"/>
    <w:rsid w:val="00202905"/>
    <w:rsid w:val="002060C0"/>
    <w:rsid w:val="00222A70"/>
    <w:rsid w:val="0022674D"/>
    <w:rsid w:val="0023300E"/>
    <w:rsid w:val="0024061F"/>
    <w:rsid w:val="00244712"/>
    <w:rsid w:val="00244EC5"/>
    <w:rsid w:val="0024502F"/>
    <w:rsid w:val="0026088A"/>
    <w:rsid w:val="0026101D"/>
    <w:rsid w:val="0026672A"/>
    <w:rsid w:val="0026717C"/>
    <w:rsid w:val="00270DA2"/>
    <w:rsid w:val="00270FBE"/>
    <w:rsid w:val="00272025"/>
    <w:rsid w:val="00274E80"/>
    <w:rsid w:val="0028051E"/>
    <w:rsid w:val="00280B6B"/>
    <w:rsid w:val="00281555"/>
    <w:rsid w:val="002831F0"/>
    <w:rsid w:val="00296DF8"/>
    <w:rsid w:val="002A6C2C"/>
    <w:rsid w:val="002B17A6"/>
    <w:rsid w:val="002C3905"/>
    <w:rsid w:val="002D5B47"/>
    <w:rsid w:val="002D6FCA"/>
    <w:rsid w:val="002E2560"/>
    <w:rsid w:val="002E2C85"/>
    <w:rsid w:val="002F485F"/>
    <w:rsid w:val="003042B3"/>
    <w:rsid w:val="00305CE1"/>
    <w:rsid w:val="00317471"/>
    <w:rsid w:val="00335D6D"/>
    <w:rsid w:val="003428D9"/>
    <w:rsid w:val="003461BC"/>
    <w:rsid w:val="003563C0"/>
    <w:rsid w:val="003640E7"/>
    <w:rsid w:val="00371FBC"/>
    <w:rsid w:val="003769F0"/>
    <w:rsid w:val="00387BB1"/>
    <w:rsid w:val="00395059"/>
    <w:rsid w:val="003A05CA"/>
    <w:rsid w:val="003A4A0D"/>
    <w:rsid w:val="003B6A8B"/>
    <w:rsid w:val="003C0062"/>
    <w:rsid w:val="003C19B0"/>
    <w:rsid w:val="003C6B90"/>
    <w:rsid w:val="003C708B"/>
    <w:rsid w:val="003D5C80"/>
    <w:rsid w:val="003D65DF"/>
    <w:rsid w:val="003E0FF3"/>
    <w:rsid w:val="003E1F3D"/>
    <w:rsid w:val="003E3EA8"/>
    <w:rsid w:val="003E4220"/>
    <w:rsid w:val="003E51F0"/>
    <w:rsid w:val="003E69B0"/>
    <w:rsid w:val="00421122"/>
    <w:rsid w:val="004219CF"/>
    <w:rsid w:val="0042499D"/>
    <w:rsid w:val="0042791C"/>
    <w:rsid w:val="004417CA"/>
    <w:rsid w:val="0044767E"/>
    <w:rsid w:val="00455474"/>
    <w:rsid w:val="00464238"/>
    <w:rsid w:val="00466FE5"/>
    <w:rsid w:val="004758CE"/>
    <w:rsid w:val="004832C3"/>
    <w:rsid w:val="004A041C"/>
    <w:rsid w:val="004A207A"/>
    <w:rsid w:val="004B3712"/>
    <w:rsid w:val="004B74AF"/>
    <w:rsid w:val="004B7F53"/>
    <w:rsid w:val="004C0503"/>
    <w:rsid w:val="004D180F"/>
    <w:rsid w:val="004E6872"/>
    <w:rsid w:val="004E6B34"/>
    <w:rsid w:val="004F6B60"/>
    <w:rsid w:val="00506195"/>
    <w:rsid w:val="0051205D"/>
    <w:rsid w:val="00521282"/>
    <w:rsid w:val="00521C08"/>
    <w:rsid w:val="00524F09"/>
    <w:rsid w:val="005265BD"/>
    <w:rsid w:val="00531213"/>
    <w:rsid w:val="005431E9"/>
    <w:rsid w:val="005446F4"/>
    <w:rsid w:val="0054545F"/>
    <w:rsid w:val="00553CF2"/>
    <w:rsid w:val="00554C09"/>
    <w:rsid w:val="005557CE"/>
    <w:rsid w:val="00562F7F"/>
    <w:rsid w:val="00574486"/>
    <w:rsid w:val="00583D9C"/>
    <w:rsid w:val="00586AF1"/>
    <w:rsid w:val="00587760"/>
    <w:rsid w:val="00596EF1"/>
    <w:rsid w:val="005A05D9"/>
    <w:rsid w:val="005A734F"/>
    <w:rsid w:val="005C62CA"/>
    <w:rsid w:val="005D6E9F"/>
    <w:rsid w:val="005F1E1C"/>
    <w:rsid w:val="0060651F"/>
    <w:rsid w:val="0061289C"/>
    <w:rsid w:val="0062063D"/>
    <w:rsid w:val="00630F77"/>
    <w:rsid w:val="00634A8B"/>
    <w:rsid w:val="00645A99"/>
    <w:rsid w:val="00650D96"/>
    <w:rsid w:val="00656FDE"/>
    <w:rsid w:val="00680AE7"/>
    <w:rsid w:val="0068497A"/>
    <w:rsid w:val="00694E25"/>
    <w:rsid w:val="006C2C96"/>
    <w:rsid w:val="006E055E"/>
    <w:rsid w:val="006E5245"/>
    <w:rsid w:val="006E7A55"/>
    <w:rsid w:val="006F27DF"/>
    <w:rsid w:val="007134F2"/>
    <w:rsid w:val="007409B2"/>
    <w:rsid w:val="007436DE"/>
    <w:rsid w:val="007552B1"/>
    <w:rsid w:val="00767FAA"/>
    <w:rsid w:val="0077114C"/>
    <w:rsid w:val="0077273D"/>
    <w:rsid w:val="00773196"/>
    <w:rsid w:val="00787DE7"/>
    <w:rsid w:val="00794770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E15AB"/>
    <w:rsid w:val="007F0F0E"/>
    <w:rsid w:val="008007F7"/>
    <w:rsid w:val="0080091D"/>
    <w:rsid w:val="0080607B"/>
    <w:rsid w:val="008249F9"/>
    <w:rsid w:val="00826B21"/>
    <w:rsid w:val="008417EE"/>
    <w:rsid w:val="00847449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A26AD"/>
    <w:rsid w:val="008B737D"/>
    <w:rsid w:val="008C395F"/>
    <w:rsid w:val="008D77F2"/>
    <w:rsid w:val="008E3BEA"/>
    <w:rsid w:val="008E644A"/>
    <w:rsid w:val="00902AE2"/>
    <w:rsid w:val="00903321"/>
    <w:rsid w:val="00903741"/>
    <w:rsid w:val="00910C15"/>
    <w:rsid w:val="009137B4"/>
    <w:rsid w:val="00916FCE"/>
    <w:rsid w:val="009336D5"/>
    <w:rsid w:val="009339E1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A6A1E"/>
    <w:rsid w:val="009B6A4B"/>
    <w:rsid w:val="009C1BB9"/>
    <w:rsid w:val="009C4DF6"/>
    <w:rsid w:val="009D265D"/>
    <w:rsid w:val="009E2DF7"/>
    <w:rsid w:val="009E2FA3"/>
    <w:rsid w:val="009E7A20"/>
    <w:rsid w:val="00A01343"/>
    <w:rsid w:val="00A0304A"/>
    <w:rsid w:val="00A129DA"/>
    <w:rsid w:val="00A1782D"/>
    <w:rsid w:val="00A17892"/>
    <w:rsid w:val="00A17E58"/>
    <w:rsid w:val="00A24A8A"/>
    <w:rsid w:val="00A3318C"/>
    <w:rsid w:val="00A34872"/>
    <w:rsid w:val="00A37F70"/>
    <w:rsid w:val="00A40E51"/>
    <w:rsid w:val="00A55534"/>
    <w:rsid w:val="00A66268"/>
    <w:rsid w:val="00A746BD"/>
    <w:rsid w:val="00A80FCF"/>
    <w:rsid w:val="00A81E05"/>
    <w:rsid w:val="00A83CB3"/>
    <w:rsid w:val="00A879BB"/>
    <w:rsid w:val="00A87E27"/>
    <w:rsid w:val="00AB31BF"/>
    <w:rsid w:val="00AC5492"/>
    <w:rsid w:val="00AC7648"/>
    <w:rsid w:val="00AE72E3"/>
    <w:rsid w:val="00AF0865"/>
    <w:rsid w:val="00AF372B"/>
    <w:rsid w:val="00B0449A"/>
    <w:rsid w:val="00B10C41"/>
    <w:rsid w:val="00B127F6"/>
    <w:rsid w:val="00B40735"/>
    <w:rsid w:val="00B535C0"/>
    <w:rsid w:val="00B539EB"/>
    <w:rsid w:val="00B57C92"/>
    <w:rsid w:val="00B66399"/>
    <w:rsid w:val="00B82540"/>
    <w:rsid w:val="00B84811"/>
    <w:rsid w:val="00B84957"/>
    <w:rsid w:val="00BA0402"/>
    <w:rsid w:val="00BA1CA9"/>
    <w:rsid w:val="00BC0B33"/>
    <w:rsid w:val="00BC52FF"/>
    <w:rsid w:val="00BD07A3"/>
    <w:rsid w:val="00BD4D2C"/>
    <w:rsid w:val="00BD55DE"/>
    <w:rsid w:val="00BD77A1"/>
    <w:rsid w:val="00BE3065"/>
    <w:rsid w:val="00BF3B52"/>
    <w:rsid w:val="00BF4B94"/>
    <w:rsid w:val="00BF5C34"/>
    <w:rsid w:val="00C14C66"/>
    <w:rsid w:val="00C1540D"/>
    <w:rsid w:val="00C17697"/>
    <w:rsid w:val="00C17C70"/>
    <w:rsid w:val="00C26A2C"/>
    <w:rsid w:val="00C27CB8"/>
    <w:rsid w:val="00C40D7B"/>
    <w:rsid w:val="00C63AF8"/>
    <w:rsid w:val="00C672B3"/>
    <w:rsid w:val="00C70677"/>
    <w:rsid w:val="00C737D8"/>
    <w:rsid w:val="00C83F34"/>
    <w:rsid w:val="00C83FBF"/>
    <w:rsid w:val="00C938B8"/>
    <w:rsid w:val="00C94FDD"/>
    <w:rsid w:val="00C97145"/>
    <w:rsid w:val="00CA4E81"/>
    <w:rsid w:val="00CA731D"/>
    <w:rsid w:val="00CB4E17"/>
    <w:rsid w:val="00CB50EE"/>
    <w:rsid w:val="00CD03A3"/>
    <w:rsid w:val="00CE0179"/>
    <w:rsid w:val="00CE5565"/>
    <w:rsid w:val="00CE5F9A"/>
    <w:rsid w:val="00CF3DF6"/>
    <w:rsid w:val="00D0139A"/>
    <w:rsid w:val="00D02301"/>
    <w:rsid w:val="00D04C76"/>
    <w:rsid w:val="00D060DF"/>
    <w:rsid w:val="00D1137A"/>
    <w:rsid w:val="00D11D45"/>
    <w:rsid w:val="00D31BB7"/>
    <w:rsid w:val="00D3204D"/>
    <w:rsid w:val="00D37938"/>
    <w:rsid w:val="00D44FDD"/>
    <w:rsid w:val="00D46ECB"/>
    <w:rsid w:val="00D65866"/>
    <w:rsid w:val="00D721E0"/>
    <w:rsid w:val="00D809E1"/>
    <w:rsid w:val="00D81E02"/>
    <w:rsid w:val="00D970AD"/>
    <w:rsid w:val="00DA3CAB"/>
    <w:rsid w:val="00DB1D35"/>
    <w:rsid w:val="00DC3590"/>
    <w:rsid w:val="00DC73AA"/>
    <w:rsid w:val="00DD32FB"/>
    <w:rsid w:val="00DD5748"/>
    <w:rsid w:val="00DD5AF6"/>
    <w:rsid w:val="00DF39B3"/>
    <w:rsid w:val="00DF409D"/>
    <w:rsid w:val="00E01D76"/>
    <w:rsid w:val="00E06474"/>
    <w:rsid w:val="00E0744F"/>
    <w:rsid w:val="00E15A78"/>
    <w:rsid w:val="00E26482"/>
    <w:rsid w:val="00E27EB2"/>
    <w:rsid w:val="00E35C5F"/>
    <w:rsid w:val="00E40152"/>
    <w:rsid w:val="00E45322"/>
    <w:rsid w:val="00E52EC7"/>
    <w:rsid w:val="00EA0B72"/>
    <w:rsid w:val="00EA6745"/>
    <w:rsid w:val="00EA6AC7"/>
    <w:rsid w:val="00ED0D51"/>
    <w:rsid w:val="00EE550B"/>
    <w:rsid w:val="00EE77A7"/>
    <w:rsid w:val="00EE7C42"/>
    <w:rsid w:val="00EF4817"/>
    <w:rsid w:val="00EF7F7E"/>
    <w:rsid w:val="00F01503"/>
    <w:rsid w:val="00F069E6"/>
    <w:rsid w:val="00F10AE2"/>
    <w:rsid w:val="00F111D6"/>
    <w:rsid w:val="00F20D90"/>
    <w:rsid w:val="00F22FBA"/>
    <w:rsid w:val="00F237F3"/>
    <w:rsid w:val="00F24991"/>
    <w:rsid w:val="00F316D3"/>
    <w:rsid w:val="00F44954"/>
    <w:rsid w:val="00F46375"/>
    <w:rsid w:val="00F56EBC"/>
    <w:rsid w:val="00F800FB"/>
    <w:rsid w:val="00F81CB7"/>
    <w:rsid w:val="00F87010"/>
    <w:rsid w:val="00F87A25"/>
    <w:rsid w:val="00F91DF8"/>
    <w:rsid w:val="00FA006F"/>
    <w:rsid w:val="00FA6AB7"/>
    <w:rsid w:val="00FB50C7"/>
    <w:rsid w:val="00FD6DEA"/>
    <w:rsid w:val="00FE136C"/>
    <w:rsid w:val="00FE203C"/>
    <w:rsid w:val="00FE3EAD"/>
    <w:rsid w:val="00FE3FF8"/>
    <w:rsid w:val="00FF7317"/>
    <w:rsid w:val="01296A8A"/>
    <w:rsid w:val="013A432D"/>
    <w:rsid w:val="018C6CBE"/>
    <w:rsid w:val="01C26E13"/>
    <w:rsid w:val="01C43984"/>
    <w:rsid w:val="01D000DF"/>
    <w:rsid w:val="024002D6"/>
    <w:rsid w:val="02463715"/>
    <w:rsid w:val="02B640B5"/>
    <w:rsid w:val="035B5688"/>
    <w:rsid w:val="0374238F"/>
    <w:rsid w:val="0378191D"/>
    <w:rsid w:val="03C82D7B"/>
    <w:rsid w:val="03CC6571"/>
    <w:rsid w:val="03D03421"/>
    <w:rsid w:val="040E5A73"/>
    <w:rsid w:val="041D47D5"/>
    <w:rsid w:val="042A5AF7"/>
    <w:rsid w:val="04367C1B"/>
    <w:rsid w:val="04372FFB"/>
    <w:rsid w:val="043F3CA9"/>
    <w:rsid w:val="044B1398"/>
    <w:rsid w:val="04765325"/>
    <w:rsid w:val="048A3DEC"/>
    <w:rsid w:val="04C410F4"/>
    <w:rsid w:val="04DB53BA"/>
    <w:rsid w:val="05057FFA"/>
    <w:rsid w:val="052851DF"/>
    <w:rsid w:val="0530678A"/>
    <w:rsid w:val="054C7AD1"/>
    <w:rsid w:val="055C7894"/>
    <w:rsid w:val="05700096"/>
    <w:rsid w:val="05810D93"/>
    <w:rsid w:val="06591340"/>
    <w:rsid w:val="06BF24BD"/>
    <w:rsid w:val="06F3506B"/>
    <w:rsid w:val="0744053C"/>
    <w:rsid w:val="0796049A"/>
    <w:rsid w:val="07987FF6"/>
    <w:rsid w:val="080A2ADC"/>
    <w:rsid w:val="086230F7"/>
    <w:rsid w:val="08654970"/>
    <w:rsid w:val="089079C8"/>
    <w:rsid w:val="08DF1698"/>
    <w:rsid w:val="0924150D"/>
    <w:rsid w:val="09665F0F"/>
    <w:rsid w:val="097035F9"/>
    <w:rsid w:val="09F14F0B"/>
    <w:rsid w:val="0A18076F"/>
    <w:rsid w:val="0A361096"/>
    <w:rsid w:val="0A5B3DBF"/>
    <w:rsid w:val="0A5D445D"/>
    <w:rsid w:val="0A607579"/>
    <w:rsid w:val="0A82633C"/>
    <w:rsid w:val="0AA10875"/>
    <w:rsid w:val="0ADB1C5D"/>
    <w:rsid w:val="0B6D659C"/>
    <w:rsid w:val="0BC55E7E"/>
    <w:rsid w:val="0C4F3999"/>
    <w:rsid w:val="0CC24028"/>
    <w:rsid w:val="0CD73147"/>
    <w:rsid w:val="0D151E8F"/>
    <w:rsid w:val="0D186011"/>
    <w:rsid w:val="0D684793"/>
    <w:rsid w:val="0D8D4A86"/>
    <w:rsid w:val="0D921C62"/>
    <w:rsid w:val="0DC7755F"/>
    <w:rsid w:val="0E0D245D"/>
    <w:rsid w:val="0EA60061"/>
    <w:rsid w:val="0EE20AF5"/>
    <w:rsid w:val="0F326682"/>
    <w:rsid w:val="0F5552D1"/>
    <w:rsid w:val="0FDA5B2D"/>
    <w:rsid w:val="102B33B7"/>
    <w:rsid w:val="104C671C"/>
    <w:rsid w:val="10C20BDE"/>
    <w:rsid w:val="10E546E5"/>
    <w:rsid w:val="113D2D5C"/>
    <w:rsid w:val="11427629"/>
    <w:rsid w:val="11477335"/>
    <w:rsid w:val="1155579D"/>
    <w:rsid w:val="116C4A1B"/>
    <w:rsid w:val="119970AB"/>
    <w:rsid w:val="12116D8C"/>
    <w:rsid w:val="124006EE"/>
    <w:rsid w:val="12A362E5"/>
    <w:rsid w:val="12B502CE"/>
    <w:rsid w:val="12C50D7D"/>
    <w:rsid w:val="12C72826"/>
    <w:rsid w:val="12CF3E77"/>
    <w:rsid w:val="130607A0"/>
    <w:rsid w:val="137150F1"/>
    <w:rsid w:val="13F976AF"/>
    <w:rsid w:val="141B323A"/>
    <w:rsid w:val="14634486"/>
    <w:rsid w:val="149A6390"/>
    <w:rsid w:val="14EE5325"/>
    <w:rsid w:val="15460CB0"/>
    <w:rsid w:val="15624F64"/>
    <w:rsid w:val="158A3C94"/>
    <w:rsid w:val="15C70A44"/>
    <w:rsid w:val="1660629D"/>
    <w:rsid w:val="16681976"/>
    <w:rsid w:val="16BB0241"/>
    <w:rsid w:val="16BC2FBC"/>
    <w:rsid w:val="16C63F44"/>
    <w:rsid w:val="16FF3FF7"/>
    <w:rsid w:val="173F7275"/>
    <w:rsid w:val="174A38C6"/>
    <w:rsid w:val="176C0EF0"/>
    <w:rsid w:val="179F2F19"/>
    <w:rsid w:val="17C47B21"/>
    <w:rsid w:val="17C84600"/>
    <w:rsid w:val="181D0DEF"/>
    <w:rsid w:val="18284FE0"/>
    <w:rsid w:val="18C55A2C"/>
    <w:rsid w:val="19101383"/>
    <w:rsid w:val="1924025F"/>
    <w:rsid w:val="194D230F"/>
    <w:rsid w:val="196D545F"/>
    <w:rsid w:val="19AD1CFF"/>
    <w:rsid w:val="19B17A41"/>
    <w:rsid w:val="19D303C3"/>
    <w:rsid w:val="1A5D32A3"/>
    <w:rsid w:val="1AE92047"/>
    <w:rsid w:val="1AF71A55"/>
    <w:rsid w:val="1B1C4766"/>
    <w:rsid w:val="1B4D379A"/>
    <w:rsid w:val="1B7C3188"/>
    <w:rsid w:val="1B7F49AF"/>
    <w:rsid w:val="1B9211AC"/>
    <w:rsid w:val="1BBD2E04"/>
    <w:rsid w:val="1BC9697F"/>
    <w:rsid w:val="1C183DA8"/>
    <w:rsid w:val="1CA23671"/>
    <w:rsid w:val="1CD34B8E"/>
    <w:rsid w:val="1D092D84"/>
    <w:rsid w:val="1D567AF7"/>
    <w:rsid w:val="1DB77CBA"/>
    <w:rsid w:val="1E421288"/>
    <w:rsid w:val="1E687A06"/>
    <w:rsid w:val="1E6D2E78"/>
    <w:rsid w:val="1EAE27A1"/>
    <w:rsid w:val="1ED254A3"/>
    <w:rsid w:val="1EF40426"/>
    <w:rsid w:val="1F0923EB"/>
    <w:rsid w:val="1F170346"/>
    <w:rsid w:val="1F896D6A"/>
    <w:rsid w:val="1F8A1CF5"/>
    <w:rsid w:val="1F9E4071"/>
    <w:rsid w:val="1FB908DE"/>
    <w:rsid w:val="1FE21D0D"/>
    <w:rsid w:val="2010087A"/>
    <w:rsid w:val="204729D7"/>
    <w:rsid w:val="210A6CB1"/>
    <w:rsid w:val="226D5B28"/>
    <w:rsid w:val="2280028D"/>
    <w:rsid w:val="228404AB"/>
    <w:rsid w:val="229E4504"/>
    <w:rsid w:val="22C27205"/>
    <w:rsid w:val="22D8603F"/>
    <w:rsid w:val="22DB78E4"/>
    <w:rsid w:val="23294AEC"/>
    <w:rsid w:val="2330551E"/>
    <w:rsid w:val="234505F1"/>
    <w:rsid w:val="23731096"/>
    <w:rsid w:val="23751257"/>
    <w:rsid w:val="23771BFA"/>
    <w:rsid w:val="23867DF1"/>
    <w:rsid w:val="23A03E11"/>
    <w:rsid w:val="23CC105A"/>
    <w:rsid w:val="23F960AC"/>
    <w:rsid w:val="245443CE"/>
    <w:rsid w:val="24C34F01"/>
    <w:rsid w:val="24F04F52"/>
    <w:rsid w:val="250C4408"/>
    <w:rsid w:val="252139E6"/>
    <w:rsid w:val="25334701"/>
    <w:rsid w:val="25780CA3"/>
    <w:rsid w:val="2580723F"/>
    <w:rsid w:val="25B52AD9"/>
    <w:rsid w:val="25E43CC2"/>
    <w:rsid w:val="26397A4F"/>
    <w:rsid w:val="2762216B"/>
    <w:rsid w:val="27B93CA3"/>
    <w:rsid w:val="27F5615A"/>
    <w:rsid w:val="2818544D"/>
    <w:rsid w:val="29066679"/>
    <w:rsid w:val="29211BC6"/>
    <w:rsid w:val="29627BBE"/>
    <w:rsid w:val="2971414C"/>
    <w:rsid w:val="29B47EF1"/>
    <w:rsid w:val="29D972D3"/>
    <w:rsid w:val="2A53196C"/>
    <w:rsid w:val="2A550EFB"/>
    <w:rsid w:val="2A580161"/>
    <w:rsid w:val="2A8D4B1E"/>
    <w:rsid w:val="2AC269AA"/>
    <w:rsid w:val="2B135030"/>
    <w:rsid w:val="2B6F32B8"/>
    <w:rsid w:val="2B79035B"/>
    <w:rsid w:val="2BC21D59"/>
    <w:rsid w:val="2C197F95"/>
    <w:rsid w:val="2C6D6388"/>
    <w:rsid w:val="2C7E134B"/>
    <w:rsid w:val="2CCD3838"/>
    <w:rsid w:val="2CD53018"/>
    <w:rsid w:val="2D0143E4"/>
    <w:rsid w:val="2D197160"/>
    <w:rsid w:val="2DBF71E1"/>
    <w:rsid w:val="2DEF6E3B"/>
    <w:rsid w:val="2E3F6F72"/>
    <w:rsid w:val="2E4D1238"/>
    <w:rsid w:val="2E604A2F"/>
    <w:rsid w:val="2F4221ED"/>
    <w:rsid w:val="2F6D637B"/>
    <w:rsid w:val="2FE75783"/>
    <w:rsid w:val="2FE83639"/>
    <w:rsid w:val="2FF65D56"/>
    <w:rsid w:val="2FF668B0"/>
    <w:rsid w:val="301B5993"/>
    <w:rsid w:val="303115A2"/>
    <w:rsid w:val="303B5E5F"/>
    <w:rsid w:val="3076432E"/>
    <w:rsid w:val="30F7441A"/>
    <w:rsid w:val="30FE2C27"/>
    <w:rsid w:val="31287F12"/>
    <w:rsid w:val="313F716C"/>
    <w:rsid w:val="31761F5B"/>
    <w:rsid w:val="326F2790"/>
    <w:rsid w:val="32C93445"/>
    <w:rsid w:val="337977C2"/>
    <w:rsid w:val="33AC7F6A"/>
    <w:rsid w:val="33C33887"/>
    <w:rsid w:val="340C0233"/>
    <w:rsid w:val="343926B5"/>
    <w:rsid w:val="345D465C"/>
    <w:rsid w:val="346A1EA4"/>
    <w:rsid w:val="34BD32E6"/>
    <w:rsid w:val="350512F4"/>
    <w:rsid w:val="35072CC9"/>
    <w:rsid w:val="35251DA7"/>
    <w:rsid w:val="35295E8D"/>
    <w:rsid w:val="35DA54E6"/>
    <w:rsid w:val="361F50D1"/>
    <w:rsid w:val="364B4057"/>
    <w:rsid w:val="36516A7E"/>
    <w:rsid w:val="36780574"/>
    <w:rsid w:val="371940E8"/>
    <w:rsid w:val="371D3482"/>
    <w:rsid w:val="3785779C"/>
    <w:rsid w:val="378C567A"/>
    <w:rsid w:val="378E0F6A"/>
    <w:rsid w:val="37975F6A"/>
    <w:rsid w:val="37EB4955"/>
    <w:rsid w:val="37F76B0F"/>
    <w:rsid w:val="381B5E1E"/>
    <w:rsid w:val="383E64EC"/>
    <w:rsid w:val="38657F1D"/>
    <w:rsid w:val="38A94FE7"/>
    <w:rsid w:val="391A0D07"/>
    <w:rsid w:val="397A111E"/>
    <w:rsid w:val="39E14020"/>
    <w:rsid w:val="3A4B228D"/>
    <w:rsid w:val="3AC26041"/>
    <w:rsid w:val="3AE01BEE"/>
    <w:rsid w:val="3AFF6407"/>
    <w:rsid w:val="3B0E0A50"/>
    <w:rsid w:val="3B163233"/>
    <w:rsid w:val="3B8373F1"/>
    <w:rsid w:val="3BD93D74"/>
    <w:rsid w:val="3BDA047B"/>
    <w:rsid w:val="3C4B44D1"/>
    <w:rsid w:val="3CC82DD2"/>
    <w:rsid w:val="3D6A5F84"/>
    <w:rsid w:val="3DD80B2E"/>
    <w:rsid w:val="3E386EA4"/>
    <w:rsid w:val="3E5C147A"/>
    <w:rsid w:val="3E6842C3"/>
    <w:rsid w:val="3F3F6F12"/>
    <w:rsid w:val="3FB13A48"/>
    <w:rsid w:val="4024421A"/>
    <w:rsid w:val="40C5089D"/>
    <w:rsid w:val="40DC6E10"/>
    <w:rsid w:val="41571DD0"/>
    <w:rsid w:val="415D74CF"/>
    <w:rsid w:val="418B7BE9"/>
    <w:rsid w:val="425628DC"/>
    <w:rsid w:val="428D1681"/>
    <w:rsid w:val="42C817D4"/>
    <w:rsid w:val="42FF4A2B"/>
    <w:rsid w:val="43080A36"/>
    <w:rsid w:val="4335673E"/>
    <w:rsid w:val="438A4CDB"/>
    <w:rsid w:val="438B70FF"/>
    <w:rsid w:val="43A13601"/>
    <w:rsid w:val="43BA3805"/>
    <w:rsid w:val="43E82723"/>
    <w:rsid w:val="44236E51"/>
    <w:rsid w:val="44316EFC"/>
    <w:rsid w:val="444906F3"/>
    <w:rsid w:val="444B43A3"/>
    <w:rsid w:val="44955335"/>
    <w:rsid w:val="44C47D79"/>
    <w:rsid w:val="44D07B86"/>
    <w:rsid w:val="44D77AAC"/>
    <w:rsid w:val="44DC23F2"/>
    <w:rsid w:val="450C1A0A"/>
    <w:rsid w:val="45163349"/>
    <w:rsid w:val="45260A34"/>
    <w:rsid w:val="45490F07"/>
    <w:rsid w:val="45495B47"/>
    <w:rsid w:val="454F1D39"/>
    <w:rsid w:val="457239A4"/>
    <w:rsid w:val="45A61DA2"/>
    <w:rsid w:val="45B167E5"/>
    <w:rsid w:val="45C53DA9"/>
    <w:rsid w:val="45D87F80"/>
    <w:rsid w:val="45ED7D56"/>
    <w:rsid w:val="46154FC9"/>
    <w:rsid w:val="468123C6"/>
    <w:rsid w:val="46A25BD5"/>
    <w:rsid w:val="46F95DFF"/>
    <w:rsid w:val="46FD24B3"/>
    <w:rsid w:val="471B4327"/>
    <w:rsid w:val="477C0DDF"/>
    <w:rsid w:val="4783117E"/>
    <w:rsid w:val="47EC192A"/>
    <w:rsid w:val="481C72EA"/>
    <w:rsid w:val="48217EC1"/>
    <w:rsid w:val="483D25BC"/>
    <w:rsid w:val="48C24122"/>
    <w:rsid w:val="48E04408"/>
    <w:rsid w:val="48F77C20"/>
    <w:rsid w:val="49162E0C"/>
    <w:rsid w:val="4966471F"/>
    <w:rsid w:val="49900B72"/>
    <w:rsid w:val="4A95285A"/>
    <w:rsid w:val="4AA945F4"/>
    <w:rsid w:val="4B103CC7"/>
    <w:rsid w:val="4B1223EE"/>
    <w:rsid w:val="4B24732B"/>
    <w:rsid w:val="4B3223A6"/>
    <w:rsid w:val="4B4832C5"/>
    <w:rsid w:val="4B4C5754"/>
    <w:rsid w:val="4B4E4700"/>
    <w:rsid w:val="4B5F07FC"/>
    <w:rsid w:val="4B76442C"/>
    <w:rsid w:val="4BF85439"/>
    <w:rsid w:val="4C1D2E21"/>
    <w:rsid w:val="4CE216E4"/>
    <w:rsid w:val="4CF62F0B"/>
    <w:rsid w:val="4D005952"/>
    <w:rsid w:val="4D44414D"/>
    <w:rsid w:val="4D46470D"/>
    <w:rsid w:val="4D6D377D"/>
    <w:rsid w:val="4D77007F"/>
    <w:rsid w:val="4DB841F3"/>
    <w:rsid w:val="4E045131"/>
    <w:rsid w:val="4E5B074E"/>
    <w:rsid w:val="4E7A080A"/>
    <w:rsid w:val="4E9C455D"/>
    <w:rsid w:val="4EA215B1"/>
    <w:rsid w:val="4EB95DC6"/>
    <w:rsid w:val="4EDB288F"/>
    <w:rsid w:val="4EE31253"/>
    <w:rsid w:val="4F305667"/>
    <w:rsid w:val="4F4E4E0F"/>
    <w:rsid w:val="4FAB400F"/>
    <w:rsid w:val="4FCE762F"/>
    <w:rsid w:val="4FF97471"/>
    <w:rsid w:val="50460EDA"/>
    <w:rsid w:val="506A72DB"/>
    <w:rsid w:val="50960315"/>
    <w:rsid w:val="50A63824"/>
    <w:rsid w:val="50D6401E"/>
    <w:rsid w:val="517274AF"/>
    <w:rsid w:val="51952707"/>
    <w:rsid w:val="51B870A6"/>
    <w:rsid w:val="51C42292"/>
    <w:rsid w:val="51F6353C"/>
    <w:rsid w:val="5246577C"/>
    <w:rsid w:val="526F57C8"/>
    <w:rsid w:val="52724B2C"/>
    <w:rsid w:val="529A3F55"/>
    <w:rsid w:val="536B14A5"/>
    <w:rsid w:val="54707211"/>
    <w:rsid w:val="5473018E"/>
    <w:rsid w:val="54813591"/>
    <w:rsid w:val="548C5387"/>
    <w:rsid w:val="552A06EE"/>
    <w:rsid w:val="55581ECF"/>
    <w:rsid w:val="556C2493"/>
    <w:rsid w:val="55A543D9"/>
    <w:rsid w:val="55F13DB1"/>
    <w:rsid w:val="55F61E80"/>
    <w:rsid w:val="560B3426"/>
    <w:rsid w:val="56290981"/>
    <w:rsid w:val="563F1955"/>
    <w:rsid w:val="56963631"/>
    <w:rsid w:val="56B80237"/>
    <w:rsid w:val="56BE0CE5"/>
    <w:rsid w:val="56CE4EC1"/>
    <w:rsid w:val="56F67E8F"/>
    <w:rsid w:val="57212E09"/>
    <w:rsid w:val="57673CB7"/>
    <w:rsid w:val="578C414A"/>
    <w:rsid w:val="581730AB"/>
    <w:rsid w:val="581D5B34"/>
    <w:rsid w:val="58D63D1E"/>
    <w:rsid w:val="5913078D"/>
    <w:rsid w:val="592D6AF4"/>
    <w:rsid w:val="59850F1B"/>
    <w:rsid w:val="59926240"/>
    <w:rsid w:val="59CF7684"/>
    <w:rsid w:val="59DD72F1"/>
    <w:rsid w:val="59E33AB3"/>
    <w:rsid w:val="5A2055FA"/>
    <w:rsid w:val="5A406968"/>
    <w:rsid w:val="5A6052B9"/>
    <w:rsid w:val="5A68091F"/>
    <w:rsid w:val="5AE11FF2"/>
    <w:rsid w:val="5B2D4295"/>
    <w:rsid w:val="5B884FAA"/>
    <w:rsid w:val="5B9E2042"/>
    <w:rsid w:val="5BBB593A"/>
    <w:rsid w:val="5C2C0077"/>
    <w:rsid w:val="5C421E3F"/>
    <w:rsid w:val="5C533A65"/>
    <w:rsid w:val="5C817DCF"/>
    <w:rsid w:val="5CD54512"/>
    <w:rsid w:val="5D0B056C"/>
    <w:rsid w:val="5D1A27D4"/>
    <w:rsid w:val="5D1C06B0"/>
    <w:rsid w:val="5D407123"/>
    <w:rsid w:val="5D523926"/>
    <w:rsid w:val="5D570196"/>
    <w:rsid w:val="5D8B36D2"/>
    <w:rsid w:val="5DEF5C59"/>
    <w:rsid w:val="5E006CDA"/>
    <w:rsid w:val="5ED74E21"/>
    <w:rsid w:val="5EE835DA"/>
    <w:rsid w:val="5EF01A3F"/>
    <w:rsid w:val="5F472C76"/>
    <w:rsid w:val="5F5B1F32"/>
    <w:rsid w:val="5F73441E"/>
    <w:rsid w:val="5F851ACB"/>
    <w:rsid w:val="5FB24C25"/>
    <w:rsid w:val="603D5BDE"/>
    <w:rsid w:val="608F7035"/>
    <w:rsid w:val="61347EFE"/>
    <w:rsid w:val="614B7C5F"/>
    <w:rsid w:val="61575781"/>
    <w:rsid w:val="61AC3A60"/>
    <w:rsid w:val="61C70EE7"/>
    <w:rsid w:val="61CA6637"/>
    <w:rsid w:val="623052EC"/>
    <w:rsid w:val="62397900"/>
    <w:rsid w:val="62FD297C"/>
    <w:rsid w:val="63042673"/>
    <w:rsid w:val="63200DA3"/>
    <w:rsid w:val="632C14B3"/>
    <w:rsid w:val="639D1E42"/>
    <w:rsid w:val="63D66720"/>
    <w:rsid w:val="63EF7FBF"/>
    <w:rsid w:val="64DC5FC2"/>
    <w:rsid w:val="64F853BF"/>
    <w:rsid w:val="65172127"/>
    <w:rsid w:val="65ED773D"/>
    <w:rsid w:val="65EE7A0D"/>
    <w:rsid w:val="661B78FF"/>
    <w:rsid w:val="664B39FF"/>
    <w:rsid w:val="66592F7E"/>
    <w:rsid w:val="66E144B4"/>
    <w:rsid w:val="66F94A44"/>
    <w:rsid w:val="671D35ED"/>
    <w:rsid w:val="67486190"/>
    <w:rsid w:val="67874F0A"/>
    <w:rsid w:val="678809D3"/>
    <w:rsid w:val="679A63A9"/>
    <w:rsid w:val="67A3169C"/>
    <w:rsid w:val="67AB6E4B"/>
    <w:rsid w:val="67AE2497"/>
    <w:rsid w:val="67B53368"/>
    <w:rsid w:val="67C617E9"/>
    <w:rsid w:val="67D6379C"/>
    <w:rsid w:val="681D6D3A"/>
    <w:rsid w:val="683A3623"/>
    <w:rsid w:val="6841330B"/>
    <w:rsid w:val="68456DDE"/>
    <w:rsid w:val="68593C09"/>
    <w:rsid w:val="686215D9"/>
    <w:rsid w:val="68CA1553"/>
    <w:rsid w:val="68D777CC"/>
    <w:rsid w:val="69206F24"/>
    <w:rsid w:val="693966D8"/>
    <w:rsid w:val="698F0A65"/>
    <w:rsid w:val="6A012C8B"/>
    <w:rsid w:val="6A576E16"/>
    <w:rsid w:val="6B5F7DE8"/>
    <w:rsid w:val="6C33740F"/>
    <w:rsid w:val="6C355848"/>
    <w:rsid w:val="6C3D6488"/>
    <w:rsid w:val="6C783E95"/>
    <w:rsid w:val="6C7E508E"/>
    <w:rsid w:val="6C815A3E"/>
    <w:rsid w:val="6CDD22F6"/>
    <w:rsid w:val="6CF636F0"/>
    <w:rsid w:val="6D0A2DB0"/>
    <w:rsid w:val="6D19137C"/>
    <w:rsid w:val="6D3E25B0"/>
    <w:rsid w:val="6D706A53"/>
    <w:rsid w:val="6DA41F51"/>
    <w:rsid w:val="6DBB1F2A"/>
    <w:rsid w:val="6DCE08C8"/>
    <w:rsid w:val="6F074B65"/>
    <w:rsid w:val="6F4D07E7"/>
    <w:rsid w:val="6F540B15"/>
    <w:rsid w:val="6FA074AE"/>
    <w:rsid w:val="6FA75664"/>
    <w:rsid w:val="6FBE7937"/>
    <w:rsid w:val="6FC65A43"/>
    <w:rsid w:val="703A29B1"/>
    <w:rsid w:val="704600CC"/>
    <w:rsid w:val="707B59AC"/>
    <w:rsid w:val="70944E56"/>
    <w:rsid w:val="710B095A"/>
    <w:rsid w:val="7166670A"/>
    <w:rsid w:val="719A2D0A"/>
    <w:rsid w:val="71B16E80"/>
    <w:rsid w:val="71FB318C"/>
    <w:rsid w:val="72C771B3"/>
    <w:rsid w:val="72CD7C70"/>
    <w:rsid w:val="72D440E1"/>
    <w:rsid w:val="72F0391D"/>
    <w:rsid w:val="72F3336A"/>
    <w:rsid w:val="733C52DC"/>
    <w:rsid w:val="73896C2D"/>
    <w:rsid w:val="741152AF"/>
    <w:rsid w:val="74130252"/>
    <w:rsid w:val="74393A30"/>
    <w:rsid w:val="74526BD7"/>
    <w:rsid w:val="74D80B53"/>
    <w:rsid w:val="750F1448"/>
    <w:rsid w:val="75FC4D15"/>
    <w:rsid w:val="765C65EE"/>
    <w:rsid w:val="76791D72"/>
    <w:rsid w:val="768350A9"/>
    <w:rsid w:val="76BE35F3"/>
    <w:rsid w:val="77013AD6"/>
    <w:rsid w:val="77674410"/>
    <w:rsid w:val="777C11E3"/>
    <w:rsid w:val="77846D70"/>
    <w:rsid w:val="77891C10"/>
    <w:rsid w:val="77CD0717"/>
    <w:rsid w:val="785C076E"/>
    <w:rsid w:val="78DE6954"/>
    <w:rsid w:val="79273E57"/>
    <w:rsid w:val="793D3307"/>
    <w:rsid w:val="79427575"/>
    <w:rsid w:val="79467804"/>
    <w:rsid w:val="7954596E"/>
    <w:rsid w:val="79A978F4"/>
    <w:rsid w:val="79CB0C87"/>
    <w:rsid w:val="79D9157B"/>
    <w:rsid w:val="7A41719B"/>
    <w:rsid w:val="7A505A00"/>
    <w:rsid w:val="7A877B5A"/>
    <w:rsid w:val="7B034002"/>
    <w:rsid w:val="7B105A30"/>
    <w:rsid w:val="7B4E4290"/>
    <w:rsid w:val="7B804F0A"/>
    <w:rsid w:val="7BA75E45"/>
    <w:rsid w:val="7C120DEF"/>
    <w:rsid w:val="7C3252FB"/>
    <w:rsid w:val="7C4D0079"/>
    <w:rsid w:val="7C6F05E1"/>
    <w:rsid w:val="7C7C03B0"/>
    <w:rsid w:val="7C8C7C07"/>
    <w:rsid w:val="7CED1A6D"/>
    <w:rsid w:val="7CFE5817"/>
    <w:rsid w:val="7D0179A1"/>
    <w:rsid w:val="7D161542"/>
    <w:rsid w:val="7D5F62B6"/>
    <w:rsid w:val="7D7E44F2"/>
    <w:rsid w:val="7DF00BE4"/>
    <w:rsid w:val="7DF61172"/>
    <w:rsid w:val="7E4E0933"/>
    <w:rsid w:val="7E83478B"/>
    <w:rsid w:val="7EA01A8C"/>
    <w:rsid w:val="7EE215D7"/>
    <w:rsid w:val="7F011480"/>
    <w:rsid w:val="7F20191A"/>
    <w:rsid w:val="7F4F5EB6"/>
    <w:rsid w:val="7F6556D9"/>
    <w:rsid w:val="7F87300F"/>
    <w:rsid w:val="7F9A4AA0"/>
    <w:rsid w:val="7F9E4E03"/>
    <w:rsid w:val="7FAC155A"/>
    <w:rsid w:val="7FC1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CC3AC9"/>
  <w15:docId w15:val="{3131D992-5DFA-49E4-9F22-C8F6D540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Normal (Web)"/>
    <w:basedOn w:val="a"/>
    <w:uiPriority w:val="99"/>
    <w:unhideWhenUsed/>
    <w:qFormat/>
    <w:rPr>
      <w:rFonts w:cs="Calibri"/>
      <w:sz w:val="24"/>
      <w:szCs w:val="21"/>
    </w:rPr>
  </w:style>
  <w:style w:type="paragraph" w:styleId="ae">
    <w:name w:val="annotation subject"/>
    <w:basedOn w:val="a3"/>
    <w:next w:val="a3"/>
    <w:link w:val="af"/>
    <w:semiHidden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FollowedHyperlink"/>
    <w:uiPriority w:val="99"/>
    <w:semiHidden/>
    <w:unhideWhenUsed/>
    <w:qFormat/>
    <w:rPr>
      <w:color w:val="800080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4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f">
    <w:name w:val="批注主题 字符"/>
    <w:link w:val="ae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font41">
    <w:name w:val="font41"/>
    <w:basedOn w:val="a0"/>
    <w:qFormat/>
    <w:rPr>
      <w:rFonts w:ascii="Calibri" w:hAnsi="Calibri" w:cs="Calibri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xzx.bit.edu.cn/jxyx/xkgl/2df65ff10b2d496a950d645ce59cf135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F632-F2A1-428B-B058-A2B9DCC1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106</cp:revision>
  <cp:lastPrinted>2024-09-02T02:59:00Z</cp:lastPrinted>
  <dcterms:created xsi:type="dcterms:W3CDTF">2018-07-12T07:20:00Z</dcterms:created>
  <dcterms:modified xsi:type="dcterms:W3CDTF">2026-09-08T01:02:00Z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7250495CD0F24C2495CE1BA18A01E7BF_13</vt:lpwstr>
  </property>
  <property fmtid="{D5CDD505-2E9C-101B-9397-08002B2CF9AE}" pid="4" name="KSOTemplateDocerSaveRecord">
    <vt:lpwstr>eyJoZGlkIjoiNzg2MDgwOTEzNjYwYzE3NGQzNmNlM2U2MzhiNjljZDYiLCJ1c2VySWQiOiI0ODU1NzQwMTUifQ==</vt:lpwstr>
  </property>
</Properties>
</file>